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ПОЛОЖЕНИЕ</w:t>
      </w:r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 xml:space="preserve">конкурса на </w:t>
      </w:r>
      <w:proofErr w:type="gramStart"/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лучший</w:t>
      </w:r>
      <w:proofErr w:type="gramEnd"/>
      <w:r w:rsidR="00AC4DE7"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 xml:space="preserve"> </w:t>
      </w: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 xml:space="preserve">танцевальный </w:t>
      </w:r>
      <w:proofErr w:type="spellStart"/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флешмоб</w:t>
      </w:r>
      <w:proofErr w:type="spellEnd"/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Танц-зарядка</w:t>
      </w:r>
      <w:proofErr w:type="spellEnd"/>
      <w:r w:rsidRP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C4DE7" w:rsidRPr="00AC4DE7" w:rsidRDefault="00AC4DE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1. Общие положения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регламентирует порядок проведения конкурса танцевальных </w:t>
      </w:r>
      <w:proofErr w:type="spellStart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флешмобов</w:t>
      </w:r>
      <w:proofErr w:type="spellEnd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Танц-зарядка</w:t>
      </w:r>
      <w:proofErr w:type="spellEnd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03B97" w:rsidRPr="00AC4DE7" w:rsidRDefault="00603B97" w:rsidP="00AC4DE7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C4DE7">
        <w:rPr>
          <w:color w:val="000000"/>
          <w:sz w:val="28"/>
          <w:szCs w:val="28"/>
        </w:rPr>
        <w:t>1.2.</w:t>
      </w:r>
      <w:r w:rsidRPr="00AC4DE7">
        <w:rPr>
          <w:sz w:val="28"/>
          <w:szCs w:val="28"/>
        </w:rPr>
        <w:t xml:space="preserve"> Открытый конкурс видеороликов «</w:t>
      </w:r>
      <w:proofErr w:type="spellStart"/>
      <w:r w:rsidRPr="00AC4DE7">
        <w:rPr>
          <w:sz w:val="28"/>
          <w:szCs w:val="28"/>
        </w:rPr>
        <w:t>Танц-зарядка</w:t>
      </w:r>
      <w:proofErr w:type="spellEnd"/>
      <w:r w:rsidRPr="00AC4DE7">
        <w:rPr>
          <w:sz w:val="28"/>
          <w:szCs w:val="28"/>
        </w:rPr>
        <w:t>» (далее – Конкурс) проводится Муниципальным бюджетным учреждением дополнительного образования «Центр внешкольной работы» Приволжского района г</w:t>
      </w:r>
      <w:proofErr w:type="gramStart"/>
      <w:r w:rsidRPr="00AC4DE7">
        <w:rPr>
          <w:sz w:val="28"/>
          <w:szCs w:val="28"/>
        </w:rPr>
        <w:t>.К</w:t>
      </w:r>
      <w:proofErr w:type="gramEnd"/>
      <w:r w:rsidRPr="00AC4DE7">
        <w:rPr>
          <w:sz w:val="28"/>
          <w:szCs w:val="28"/>
        </w:rPr>
        <w:t>азани.</w:t>
      </w:r>
    </w:p>
    <w:p w:rsidR="00603B97" w:rsidRPr="00AC4DE7" w:rsidRDefault="00603B97" w:rsidP="00603B9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3B97" w:rsidRPr="00AC4DE7" w:rsidRDefault="00AC4DE7" w:rsidP="00AC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 xml:space="preserve">2. </w:t>
      </w:r>
      <w:r w:rsidR="00603B97"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Цели</w:t>
      </w: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 xml:space="preserve"> </w:t>
      </w:r>
      <w:r w:rsidR="00603B97"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и задачи</w:t>
      </w: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 xml:space="preserve"> </w:t>
      </w:r>
      <w:r w:rsidR="00603B97"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Конкурса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Целью данного Конкурса</w:t>
      </w:r>
      <w:r w:rsidR="00AC4DE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является демонстрация умений проводить </w:t>
      </w:r>
      <w:proofErr w:type="gramStart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танцевальный</w:t>
      </w:r>
      <w:proofErr w:type="gramEnd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флэш-моб в рамках физкультурно-оздоровительной деятельности.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2.2 Задачи: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творческой самореализации учащихся;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творческой атмосферы общения и взаимодействия учащихся, объединенных общей идеей сохранения и укрепления здоровья, ведения здорового образа жизни;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интереса к здоровому образу жизни;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приобщение подрастающего поколения к физической культуре и ведению активного образа жизни</w:t>
      </w:r>
      <w:r w:rsidR="00AC4DE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4DE7" w:rsidRPr="00AC4DE7" w:rsidRDefault="00AC4DE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</w:pPr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3. Место и сроки проведения Конкурса</w:t>
      </w:r>
    </w:p>
    <w:p w:rsidR="00F0069C" w:rsidRPr="00AC4DE7" w:rsidRDefault="00603B97" w:rsidP="00AC4D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70707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 xml:space="preserve">3.1. Конкурс проводится </w:t>
      </w:r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 xml:space="preserve">с </w:t>
      </w:r>
      <w:r w:rsid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0</w:t>
      </w:r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1.11</w:t>
      </w:r>
      <w:r w:rsid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.2020</w:t>
      </w:r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-30.11.2020 г. в МБУДО «Центр внешкольной работы» Приволжского района г</w:t>
      </w:r>
      <w:proofErr w:type="gramStart"/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.К</w:t>
      </w:r>
      <w:proofErr w:type="gramEnd"/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азани.</w:t>
      </w:r>
    </w:p>
    <w:p w:rsidR="00F0069C" w:rsidRPr="00AC4DE7" w:rsidRDefault="00F0069C" w:rsidP="00AC4D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hAnsi="Times New Roman" w:cs="Times New Roman"/>
          <w:color w:val="000000"/>
          <w:sz w:val="28"/>
          <w:szCs w:val="28"/>
        </w:rPr>
        <w:t>1.11</w:t>
      </w:r>
      <w:r w:rsidR="007B34B6" w:rsidRPr="00AC4DE7">
        <w:rPr>
          <w:rFonts w:ascii="Times New Roman" w:hAnsi="Times New Roman" w:cs="Times New Roman"/>
          <w:color w:val="000000"/>
          <w:sz w:val="28"/>
          <w:szCs w:val="28"/>
        </w:rPr>
        <w:t>-19</w:t>
      </w:r>
      <w:r w:rsidRPr="00AC4DE7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AC4DE7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4DE7">
        <w:rPr>
          <w:rFonts w:ascii="Times New Roman" w:hAnsi="Times New Roman" w:cs="Times New Roman"/>
          <w:color w:val="000000"/>
          <w:sz w:val="28"/>
          <w:szCs w:val="28"/>
        </w:rPr>
        <w:t>– организация конкурса в образовательных организациях Вахитовского и Приволжского районов;</w:t>
      </w:r>
    </w:p>
    <w:p w:rsidR="00F0069C" w:rsidRPr="00AC4DE7" w:rsidRDefault="007B34B6" w:rsidP="00AC4D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Pr="00AC4DE7">
        <w:rPr>
          <w:rFonts w:ascii="Times New Roman" w:hAnsi="Times New Roman" w:cs="Times New Roman"/>
          <w:color w:val="000000"/>
          <w:sz w:val="28"/>
          <w:szCs w:val="28"/>
        </w:rPr>
        <w:t>-23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.11 – прием заявок и ссылок на видеоролики танцевальных 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флешмобов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, размещенные в облачных хранилищах 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Яндекс</w:t>
      </w:r>
      <w:proofErr w:type="gram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иск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, на электронную почту </w:t>
      </w:r>
      <w:hyperlink r:id="rId5" w:history="1"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vr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F0069C" w:rsidRPr="00AC4D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ссылок на размещенные видеоролики в 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аккаунтах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Инстаграмм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, с указанием 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аккаунта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 МБУДО «ЦВР» Приволжского района г.Казани @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  <w:lang w:val="en-US"/>
        </w:rPr>
        <w:t>cvr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  <w:lang w:val="en-US"/>
        </w:rPr>
        <w:t>pr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  <w:lang w:val="en-US"/>
        </w:rPr>
        <w:t>kzn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 (указать #</w:t>
      </w:r>
      <w:proofErr w:type="spellStart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танц-зарядка</w:t>
      </w:r>
      <w:proofErr w:type="spellEnd"/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F0069C" w:rsidRPr="00AC4DE7" w:rsidRDefault="007B34B6" w:rsidP="00AC4D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.11-29.11</w:t>
      </w:r>
      <w:r w:rsidR="00AC4DE7" w:rsidRPr="00AC4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069C" w:rsidRPr="00AC4DE7">
        <w:rPr>
          <w:rFonts w:ascii="Times New Roman" w:hAnsi="Times New Roman" w:cs="Times New Roman"/>
          <w:color w:val="000000"/>
          <w:sz w:val="28"/>
          <w:szCs w:val="28"/>
        </w:rPr>
        <w:t>– работа жюри, оформление итоговых протоколов;</w:t>
      </w:r>
    </w:p>
    <w:p w:rsidR="00F0069C" w:rsidRPr="00AC4DE7" w:rsidRDefault="00F0069C" w:rsidP="00AC4D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hAnsi="Times New Roman" w:cs="Times New Roman"/>
          <w:color w:val="000000"/>
          <w:sz w:val="28"/>
          <w:szCs w:val="28"/>
        </w:rPr>
        <w:t>30.11 - размещение итогов на сайте МБУДО «ЦВР» Приволжского района в системе «Электронное образование РТ».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 xml:space="preserve">3.2. </w:t>
      </w:r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Форма заявки на участие в конкурсе представлена в при</w:t>
      </w: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ложении 1.</w:t>
      </w:r>
    </w:p>
    <w:p w:rsidR="00F0069C" w:rsidRPr="00AC4DE7" w:rsidRDefault="00F0069C" w:rsidP="00F00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3B97" w:rsidRPr="00AC4DE7" w:rsidRDefault="00F0069C" w:rsidP="00F006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03B97" w:rsidRP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:rsidR="00F0069C" w:rsidRPr="00AC4DE7" w:rsidRDefault="00F0069C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конкурсе могут принять участие </w:t>
      </w:r>
      <w:proofErr w:type="gramStart"/>
      <w:r w:rsidRPr="00AC4D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обучающиеся</w:t>
      </w:r>
      <w:proofErr w:type="gramEnd"/>
      <w:r w:rsidRPr="00AC4D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образовательных организаций Вахитовского и Приволжского районов</w:t>
      </w:r>
      <w:r w:rsidR="00105768" w:rsidRPr="00AC4DE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F00A2" w:rsidRPr="00AC4DE7">
        <w:rPr>
          <w:rFonts w:ascii="Times New Roman" w:hAnsi="Times New Roman" w:cs="Times New Roman"/>
          <w:sz w:val="28"/>
          <w:szCs w:val="28"/>
        </w:rPr>
        <w:t>от 7 до 18 лет:</w:t>
      </w:r>
    </w:p>
    <w:p w:rsidR="004F00A2" w:rsidRPr="00AC4DE7" w:rsidRDefault="004F00A2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DE7">
        <w:rPr>
          <w:rFonts w:ascii="Times New Roman" w:hAnsi="Times New Roman" w:cs="Times New Roman"/>
          <w:sz w:val="28"/>
          <w:szCs w:val="28"/>
        </w:rPr>
        <w:t>1 возрастная категория – 7-11 лет;</w:t>
      </w:r>
    </w:p>
    <w:p w:rsidR="004F00A2" w:rsidRPr="00AC4DE7" w:rsidRDefault="00AC4DE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возрастная категория – 12-</w:t>
      </w:r>
      <w:r w:rsidR="004F00A2" w:rsidRPr="00AC4DE7">
        <w:rPr>
          <w:rFonts w:ascii="Times New Roman" w:hAnsi="Times New Roman" w:cs="Times New Roman"/>
          <w:sz w:val="28"/>
          <w:szCs w:val="28"/>
        </w:rPr>
        <w:t>15 лет;</w:t>
      </w:r>
    </w:p>
    <w:p w:rsidR="004F00A2" w:rsidRPr="00AC4DE7" w:rsidRDefault="004F00A2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4DE7">
        <w:rPr>
          <w:rFonts w:ascii="Times New Roman" w:hAnsi="Times New Roman" w:cs="Times New Roman"/>
          <w:sz w:val="28"/>
          <w:szCs w:val="28"/>
        </w:rPr>
        <w:t>3 возрастная категория – 16-18 лет.</w:t>
      </w:r>
    </w:p>
    <w:p w:rsidR="004F00A2" w:rsidRPr="00AC4DE7" w:rsidRDefault="004F00A2" w:rsidP="00F006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5. Требование к танцевальному номеру</w:t>
      </w:r>
    </w:p>
    <w:p w:rsidR="00603B97" w:rsidRPr="00AC4DE7" w:rsidRDefault="009A4A9C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- количество участников от 20 до 30 человек</w:t>
      </w:r>
      <w:r w:rsidR="00603B97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;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- оригинальность идеи;</w:t>
      </w:r>
    </w:p>
    <w:p w:rsidR="00F0069C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70707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lastRenderedPageBreak/>
        <w:t xml:space="preserve">- соответствие музыкальной композиции содержанию </w:t>
      </w:r>
      <w:proofErr w:type="spellStart"/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флешмоба</w:t>
      </w:r>
      <w:proofErr w:type="spellEnd"/>
      <w:r w:rsidR="00F0069C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.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- синхронность исполнения.</w:t>
      </w:r>
    </w:p>
    <w:p w:rsidR="00AC4DE7" w:rsidRDefault="00AC4DE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</w:pPr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6. Требование к музыкальному сопровождению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- не должен превышать 5</w:t>
      </w:r>
      <w:r w:rsidR="00603B97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 xml:space="preserve"> минут;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- выбор жанра музыкального материала свободн</w:t>
      </w:r>
      <w:r w:rsidR="00105768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ый;</w:t>
      </w:r>
    </w:p>
    <w:p w:rsidR="00AC4DE7" w:rsidRDefault="00AC4DE7" w:rsidP="00AC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3B97" w:rsidRPr="00AC4DE7" w:rsidRDefault="00AC4DE7" w:rsidP="00AC4D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="00603B97" w:rsidRPr="00AC4D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оценки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т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ехника исполнен</w:t>
      </w: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ригинальность идеи</w:t>
      </w: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музыкальность (ритмичность)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ачество исполнения</w:t>
      </w: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синхронность;</w:t>
      </w:r>
    </w:p>
    <w:p w:rsidR="00105768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наличие композиции (рисунка </w:t>
      </w:r>
      <w:proofErr w:type="spellStart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исполнителей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с другом</w:t>
      </w: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05768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артистизм, э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моциональное, энергичное и свободное исполнение</w:t>
      </w: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качество фонограммы</w:t>
      </w:r>
      <w:r w:rsidR="009A4A9C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03B97" w:rsidRPr="00AC4DE7" w:rsidRDefault="00105768" w:rsidP="00AC4DE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- с</w:t>
      </w:r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оответствие музыкальной композиции содержанию </w:t>
      </w:r>
      <w:proofErr w:type="spellStart"/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>флешмоба</w:t>
      </w:r>
      <w:proofErr w:type="spellEnd"/>
      <w:r w:rsidR="00603B97" w:rsidRPr="00AC4D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C4DE7" w:rsidRDefault="00AC4DE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</w:pPr>
    </w:p>
    <w:p w:rsidR="00603B97" w:rsidRPr="00AC4DE7" w:rsidRDefault="00AC4DE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8</w:t>
      </w:r>
      <w:r w:rsidR="00603B97" w:rsidRPr="00AC4DE7">
        <w:rPr>
          <w:rFonts w:ascii="Times New Roman" w:eastAsia="Times New Roman" w:hAnsi="Times New Roman" w:cs="Times New Roman"/>
          <w:b/>
          <w:bCs/>
          <w:color w:val="070707"/>
          <w:sz w:val="28"/>
          <w:szCs w:val="28"/>
        </w:rPr>
        <w:t>. Подведение итогов Конкурса</w:t>
      </w:r>
    </w:p>
    <w:p w:rsidR="00603B97" w:rsidRPr="00AC4DE7" w:rsidRDefault="00603B97" w:rsidP="00AC4D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По итогам Конкурса</w:t>
      </w:r>
      <w:r w:rsidR="00AC4DE7"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 xml:space="preserve"> </w:t>
      </w: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победители и призеры награждаются дипломами и грамотами.</w:t>
      </w:r>
    </w:p>
    <w:p w:rsidR="00AC4DE7" w:rsidRDefault="00AC4DE7" w:rsidP="00603B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70707"/>
          <w:sz w:val="28"/>
          <w:szCs w:val="28"/>
        </w:rPr>
      </w:pPr>
    </w:p>
    <w:p w:rsidR="00AC4DE7" w:rsidRDefault="00AC4DE7" w:rsidP="00603B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70707"/>
          <w:sz w:val="28"/>
          <w:szCs w:val="28"/>
        </w:rPr>
      </w:pPr>
    </w:p>
    <w:p w:rsidR="00AC4DE7" w:rsidRDefault="00AC4DE7" w:rsidP="00603B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70707"/>
          <w:sz w:val="28"/>
          <w:szCs w:val="28"/>
        </w:rPr>
      </w:pPr>
    </w:p>
    <w:p w:rsidR="00603B97" w:rsidRPr="00AC4DE7" w:rsidRDefault="00603B97" w:rsidP="00603B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color w:val="070707"/>
          <w:sz w:val="28"/>
          <w:szCs w:val="28"/>
        </w:rPr>
        <w:t>Приложение 1</w:t>
      </w:r>
    </w:p>
    <w:p w:rsidR="00603B97" w:rsidRPr="00AC4DE7" w:rsidRDefault="00603B97" w:rsidP="00603B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color w:val="070707"/>
          <w:sz w:val="28"/>
          <w:szCs w:val="28"/>
        </w:rPr>
        <w:t>Заявка на участие в конкурсе </w:t>
      </w:r>
    </w:p>
    <w:p w:rsidR="00603B97" w:rsidRPr="00AC4DE7" w:rsidRDefault="00603B97" w:rsidP="004F0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4DE7">
        <w:rPr>
          <w:rFonts w:ascii="Times New Roman" w:eastAsia="Times New Roman" w:hAnsi="Times New Roman" w:cs="Times New Roman"/>
          <w:b/>
          <w:color w:val="070707"/>
          <w:sz w:val="28"/>
          <w:szCs w:val="28"/>
        </w:rPr>
        <w:t>на лучший</w:t>
      </w:r>
      <w:r w:rsidR="00AC4DE7" w:rsidRPr="00AC4DE7">
        <w:rPr>
          <w:rFonts w:ascii="Times New Roman" w:eastAsia="Times New Roman" w:hAnsi="Times New Roman" w:cs="Times New Roman"/>
          <w:b/>
          <w:color w:val="070707"/>
          <w:sz w:val="28"/>
          <w:szCs w:val="28"/>
        </w:rPr>
        <w:t xml:space="preserve"> </w:t>
      </w:r>
      <w:r w:rsidRPr="00AC4DE7">
        <w:rPr>
          <w:rFonts w:ascii="Times New Roman" w:eastAsia="Times New Roman" w:hAnsi="Times New Roman" w:cs="Times New Roman"/>
          <w:b/>
          <w:color w:val="070707"/>
          <w:sz w:val="28"/>
          <w:szCs w:val="28"/>
        </w:rPr>
        <w:t xml:space="preserve">танцевальный </w:t>
      </w:r>
      <w:proofErr w:type="spellStart"/>
      <w:r w:rsidRPr="00AC4DE7">
        <w:rPr>
          <w:rFonts w:ascii="Times New Roman" w:eastAsia="Times New Roman" w:hAnsi="Times New Roman" w:cs="Times New Roman"/>
          <w:b/>
          <w:color w:val="070707"/>
          <w:sz w:val="28"/>
          <w:szCs w:val="28"/>
        </w:rPr>
        <w:t>флешмоб</w:t>
      </w:r>
      <w:proofErr w:type="spellEnd"/>
      <w:r w:rsidR="004F00A2" w:rsidRPr="00AC4D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proofErr w:type="spellStart"/>
      <w:r w:rsidR="004F00A2" w:rsidRPr="00AC4D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Танц-зарядка</w:t>
      </w:r>
      <w:proofErr w:type="spellEnd"/>
      <w:r w:rsidR="004F00A2" w:rsidRPr="00AC4DE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4F00A2" w:rsidRPr="00AC4DE7" w:rsidRDefault="004F00A2" w:rsidP="004F0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jc w:val="center"/>
        <w:tblLook w:val="04A0"/>
      </w:tblPr>
      <w:tblGrid>
        <w:gridCol w:w="2596"/>
        <w:gridCol w:w="1865"/>
        <w:gridCol w:w="3018"/>
      </w:tblGrid>
      <w:tr w:rsidR="00A90ACE" w:rsidRPr="00AC4DE7" w:rsidTr="00AC4DE7">
        <w:trPr>
          <w:jc w:val="center"/>
        </w:trPr>
        <w:tc>
          <w:tcPr>
            <w:tcW w:w="2596" w:type="dxa"/>
          </w:tcPr>
          <w:p w:rsidR="00A90ACE" w:rsidRPr="00AC4DE7" w:rsidRDefault="00A90ACE" w:rsidP="00A90A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865" w:type="dxa"/>
          </w:tcPr>
          <w:p w:rsidR="00A90ACE" w:rsidRPr="00AC4DE7" w:rsidRDefault="00A90ACE" w:rsidP="004F00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3018" w:type="dxa"/>
          </w:tcPr>
          <w:p w:rsidR="00A90ACE" w:rsidRPr="00AC4DE7" w:rsidRDefault="00A90ACE" w:rsidP="004F00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C4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участников </w:t>
            </w:r>
            <w:proofErr w:type="spellStart"/>
            <w:r w:rsidRPr="00AC4D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флешмоба</w:t>
            </w:r>
            <w:proofErr w:type="spellEnd"/>
          </w:p>
        </w:tc>
      </w:tr>
      <w:tr w:rsidR="00A90ACE" w:rsidRPr="00AC4DE7" w:rsidTr="00AC4DE7">
        <w:trPr>
          <w:jc w:val="center"/>
        </w:trPr>
        <w:tc>
          <w:tcPr>
            <w:tcW w:w="2596" w:type="dxa"/>
          </w:tcPr>
          <w:p w:rsidR="00A90ACE" w:rsidRPr="00AC4DE7" w:rsidRDefault="00A90ACE" w:rsidP="004F00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5" w:type="dxa"/>
          </w:tcPr>
          <w:p w:rsidR="00A90ACE" w:rsidRPr="00AC4DE7" w:rsidRDefault="00A90ACE" w:rsidP="004F00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18" w:type="dxa"/>
          </w:tcPr>
          <w:p w:rsidR="00A90ACE" w:rsidRPr="00AC4DE7" w:rsidRDefault="00A90ACE" w:rsidP="004F00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F00A2" w:rsidRPr="00AC4DE7" w:rsidRDefault="004F00A2" w:rsidP="004F00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F00A2" w:rsidRPr="00AC4DE7" w:rsidSect="00AC4DE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F515A"/>
    <w:multiLevelType w:val="multilevel"/>
    <w:tmpl w:val="76CC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7646D"/>
    <w:multiLevelType w:val="multilevel"/>
    <w:tmpl w:val="C84E06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D74BC"/>
    <w:multiLevelType w:val="multilevel"/>
    <w:tmpl w:val="5060F1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>
    <w:nsid w:val="599C0E0A"/>
    <w:multiLevelType w:val="hybridMultilevel"/>
    <w:tmpl w:val="B5E23382"/>
    <w:lvl w:ilvl="0" w:tplc="415A875E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70707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D07D7"/>
    <w:multiLevelType w:val="multilevel"/>
    <w:tmpl w:val="F746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04A5F"/>
    <w:multiLevelType w:val="hybridMultilevel"/>
    <w:tmpl w:val="6AFA64C8"/>
    <w:lvl w:ilvl="0" w:tplc="898E7776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70707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03B97"/>
    <w:rsid w:val="00105768"/>
    <w:rsid w:val="001F6801"/>
    <w:rsid w:val="00451743"/>
    <w:rsid w:val="004F00A2"/>
    <w:rsid w:val="005F62C0"/>
    <w:rsid w:val="00603318"/>
    <w:rsid w:val="00603B97"/>
    <w:rsid w:val="007B34B6"/>
    <w:rsid w:val="008F6FB9"/>
    <w:rsid w:val="009A4A9C"/>
    <w:rsid w:val="00A4029C"/>
    <w:rsid w:val="00A90ACE"/>
    <w:rsid w:val="00AC3D8A"/>
    <w:rsid w:val="00AC4DE7"/>
    <w:rsid w:val="00C97DB7"/>
    <w:rsid w:val="00F0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801"/>
  </w:style>
  <w:style w:type="paragraph" w:styleId="5">
    <w:name w:val="heading 5"/>
    <w:basedOn w:val="a"/>
    <w:next w:val="a"/>
    <w:link w:val="50"/>
    <w:uiPriority w:val="99"/>
    <w:qFormat/>
    <w:rsid w:val="00603B97"/>
    <w:pPr>
      <w:keepNext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603B97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03B97"/>
  </w:style>
  <w:style w:type="paragraph" w:customStyle="1" w:styleId="c12">
    <w:name w:val="c12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03B97"/>
  </w:style>
  <w:style w:type="character" w:customStyle="1" w:styleId="c11">
    <w:name w:val="c11"/>
    <w:basedOn w:val="a0"/>
    <w:rsid w:val="00603B97"/>
  </w:style>
  <w:style w:type="paragraph" w:customStyle="1" w:styleId="c8">
    <w:name w:val="c8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03B97"/>
  </w:style>
  <w:style w:type="paragraph" w:customStyle="1" w:styleId="c14">
    <w:name w:val="c14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03B97"/>
    <w:rPr>
      <w:color w:val="0000FF"/>
      <w:u w:val="single"/>
    </w:rPr>
  </w:style>
  <w:style w:type="paragraph" w:customStyle="1" w:styleId="c0">
    <w:name w:val="c0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3B9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603B97"/>
    <w:rPr>
      <w:rFonts w:ascii="Calibri" w:eastAsia="Times New Roman" w:hAnsi="Calibri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semiHidden/>
    <w:rsid w:val="00603B97"/>
    <w:rPr>
      <w:rFonts w:ascii="Calibri" w:eastAsia="Times New Roman" w:hAnsi="Calibri" w:cs="Times New Roman"/>
      <w:b/>
      <w:bCs/>
    </w:rPr>
  </w:style>
  <w:style w:type="paragraph" w:styleId="a5">
    <w:name w:val="Normal (Web)"/>
    <w:basedOn w:val="a"/>
    <w:uiPriority w:val="99"/>
    <w:unhideWhenUsed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F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9"/>
    <w:qFormat/>
    <w:rsid w:val="00603B97"/>
    <w:pPr>
      <w:keepNext/>
      <w:spacing w:after="0" w:line="360" w:lineRule="auto"/>
      <w:jc w:val="center"/>
      <w:outlineLvl w:val="4"/>
    </w:pPr>
    <w:rPr>
      <w:rFonts w:ascii="Calibri" w:eastAsia="Times New Roman" w:hAnsi="Calibri" w:cs="Times New Roman"/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603B97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03B97"/>
  </w:style>
  <w:style w:type="paragraph" w:customStyle="1" w:styleId="c12">
    <w:name w:val="c12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03B97"/>
  </w:style>
  <w:style w:type="character" w:customStyle="1" w:styleId="c11">
    <w:name w:val="c11"/>
    <w:basedOn w:val="a0"/>
    <w:rsid w:val="00603B97"/>
  </w:style>
  <w:style w:type="paragraph" w:customStyle="1" w:styleId="c8">
    <w:name w:val="c8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03B97"/>
  </w:style>
  <w:style w:type="paragraph" w:customStyle="1" w:styleId="c14">
    <w:name w:val="c14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03B97"/>
    <w:rPr>
      <w:color w:val="0000FF"/>
      <w:u w:val="single"/>
    </w:rPr>
  </w:style>
  <w:style w:type="paragraph" w:customStyle="1" w:styleId="c0">
    <w:name w:val="c0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03B97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9"/>
    <w:rsid w:val="00603B97"/>
    <w:rPr>
      <w:rFonts w:ascii="Calibri" w:eastAsia="Times New Roman" w:hAnsi="Calibri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semiHidden/>
    <w:rsid w:val="00603B97"/>
    <w:rPr>
      <w:rFonts w:ascii="Calibri" w:eastAsia="Times New Roman" w:hAnsi="Calibri" w:cs="Times New Roman"/>
      <w:b/>
      <w:bCs/>
    </w:rPr>
  </w:style>
  <w:style w:type="paragraph" w:styleId="a5">
    <w:name w:val="Normal (Web)"/>
    <w:basedOn w:val="a"/>
    <w:uiPriority w:val="99"/>
    <w:unhideWhenUsed/>
    <w:rsid w:val="00603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F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_centr_v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Надежда Герасимова</cp:lastModifiedBy>
  <cp:revision>6</cp:revision>
  <dcterms:created xsi:type="dcterms:W3CDTF">2020-09-29T10:29:00Z</dcterms:created>
  <dcterms:modified xsi:type="dcterms:W3CDTF">2020-10-08T07:07:00Z</dcterms:modified>
</cp:coreProperties>
</file>